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25"/>
        <w:gridCol w:w="508"/>
        <w:gridCol w:w="6390"/>
      </w:tblGrid>
      <w:tr w:rsidR="001B2ABD" w:rsidTr="00ED6EE2">
        <w:trPr>
          <w:trHeight w:val="4467"/>
        </w:trPr>
        <w:tc>
          <w:tcPr>
            <w:tcW w:w="3825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  <w:vAlign w:val="bottom"/>
          </w:tcPr>
          <w:p w:rsidR="001B2ABD" w:rsidRPr="00405611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0722BE" w:rsidRDefault="005D1D5D" w:rsidP="000722BE">
            <w:pPr>
              <w:rPr>
                <w:b/>
                <w:sz w:val="28"/>
                <w:szCs w:val="28"/>
              </w:rPr>
            </w:pPr>
            <w:r w:rsidRPr="003C1526">
              <w:rPr>
                <w:b/>
                <w:i/>
                <w:iCs/>
                <w:color w:val="FF0000"/>
                <w:sz w:val="32"/>
                <w:szCs w:val="32"/>
                <w:u w:val="single"/>
              </w:rPr>
              <w:t>VILLANYSZERELŐ</w:t>
            </w:r>
            <w:r w:rsidR="003C1526" w:rsidRPr="003C1526">
              <w:rPr>
                <w:b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0722BE">
              <w:rPr>
                <w:b/>
                <w:sz w:val="28"/>
                <w:szCs w:val="28"/>
              </w:rPr>
              <w:t>munkakörben.</w:t>
            </w:r>
          </w:p>
          <w:p w:rsidR="001B2ABD" w:rsidRPr="00FA5121" w:rsidRDefault="001B2ABD" w:rsidP="001B2ABD">
            <w:pPr>
              <w:pStyle w:val="Alcm"/>
              <w:rPr>
                <w:rFonts w:cstheme="minorHAnsi"/>
                <w:b/>
                <w:color w:val="0070C0"/>
                <w:spacing w:val="26"/>
              </w:rPr>
            </w:pPr>
          </w:p>
        </w:tc>
      </w:tr>
      <w:tr w:rsidR="001B2ABD" w:rsidTr="00ED6EE2">
        <w:trPr>
          <w:trHeight w:val="10760"/>
        </w:trPr>
        <w:tc>
          <w:tcPr>
            <w:tcW w:w="3825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5D3F82" w:rsidRPr="00C37F7E" w:rsidRDefault="005D3F82" w:rsidP="00C37F7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</w:p>
          <w:p w:rsidR="009E3973" w:rsidRPr="004705F6" w:rsidRDefault="009E3973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</w:p>
          <w:p w:rsidR="004705F6" w:rsidRPr="004705F6" w:rsidRDefault="004705F6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cafetéria juttatás</w:t>
            </w:r>
          </w:p>
          <w:p w:rsidR="004705F6" w:rsidRPr="004705F6" w:rsidRDefault="004705F6" w:rsidP="004705F6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</w:p>
          <w:p w:rsidR="004705F6" w:rsidRPr="004705F6" w:rsidRDefault="004705F6" w:rsidP="004705F6">
            <w:pPr>
              <w:pStyle w:val="Listaszerbekezds"/>
              <w:rPr>
                <w:color w:val="0B1F36" w:themeColor="text2" w:themeShade="80"/>
                <w:szCs w:val="18"/>
              </w:rPr>
            </w:pP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561D77" w:rsidRPr="000722BE" w:rsidRDefault="00CB0055" w:rsidP="003C1526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  <w:lang/>
                  </w:rPr>
                  <w:t>Kapcsolat</w:t>
                </w:r>
              </w:p>
            </w:sdtContent>
          </w:sdt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p w:rsidR="004D3011" w:rsidRPr="000722BE" w:rsidRDefault="00BB60D9" w:rsidP="004D3011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</w:t>
            </w:r>
            <w:r w:rsidR="009E3973" w:rsidRPr="000722BE">
              <w:rPr>
                <w:color w:val="0B1F36" w:themeColor="text2" w:themeShade="80"/>
              </w:rPr>
              <w:t>on</w:t>
            </w:r>
            <w:r w:rsidRPr="000722BE">
              <w:rPr>
                <w:color w:val="0B1F36" w:themeColor="text2" w:themeShade="80"/>
              </w:rPr>
              <w:t xml:space="preserve"> olvashat:</w:t>
            </w: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875C7464E8AB42758340C73E938EB80A"/>
              </w:placeholder>
              <w:temporary/>
              <w:showingPlcHdr/>
            </w:sdtPr>
            <w:sdtContent>
              <w:p w:rsidR="004D3011" w:rsidRPr="000722BE" w:rsidRDefault="004D3011" w:rsidP="004D3011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  <w:lang/>
                  </w:rPr>
                  <w:t>WEBHELY:</w:t>
                </w:r>
              </w:p>
            </w:sdtContent>
          </w:sdt>
          <w:p w:rsidR="004D3011" w:rsidRPr="00BB60D9" w:rsidRDefault="00BB60D9" w:rsidP="004D3011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4D3011" w:rsidRDefault="004D3011" w:rsidP="004D3011"/>
          <w:p w:rsidR="00BB60D9" w:rsidRDefault="00BB60D9" w:rsidP="004D3011"/>
          <w:p w:rsidR="00BB60D9" w:rsidRPr="009E3973" w:rsidRDefault="00BB60D9" w:rsidP="00BB60D9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BB60D9" w:rsidRDefault="00BB60D9" w:rsidP="00BB60D9"/>
          <w:p w:rsidR="00BB60D9" w:rsidRDefault="00BB60D9" w:rsidP="00BB60D9"/>
          <w:p w:rsidR="00BB60D9" w:rsidRDefault="00BB60D9" w:rsidP="00BB60D9">
            <w:r>
              <w:t>E-MAIL CÍM:</w:t>
            </w:r>
          </w:p>
          <w:p w:rsidR="00BB60D9" w:rsidRPr="00E731BB" w:rsidRDefault="003C1526" w:rsidP="00BB60D9">
            <w:pPr>
              <w:rPr>
                <w:color w:val="0070C0"/>
                <w:sz w:val="20"/>
                <w:szCs w:val="20"/>
              </w:rPr>
            </w:pPr>
            <w:hyperlink r:id="rId11" w:history="1">
              <w:r w:rsidRPr="00381D56">
                <w:rPr>
                  <w:rStyle w:val="Hiperhivatkozs"/>
                  <w:sz w:val="20"/>
                  <w:szCs w:val="20"/>
                </w:rPr>
                <w:t>munkaugy@dakov.hu</w:t>
              </w:r>
            </w:hyperlink>
          </w:p>
          <w:p w:rsidR="00BB60D9" w:rsidRDefault="00BB60D9" w:rsidP="00BB60D9"/>
          <w:p w:rsidR="004D3011" w:rsidRPr="004D3011" w:rsidRDefault="004D3011" w:rsidP="00BB60D9"/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C06186" w:rsidRDefault="005D1D5D" w:rsidP="005D1D5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>határozatlan idejű munkaviszony</w:t>
            </w:r>
            <w:r w:rsidR="003C1526">
              <w:rPr>
                <w:sz w:val="20"/>
                <w:szCs w:val="20"/>
              </w:rPr>
              <w:t>,</w:t>
            </w:r>
          </w:p>
          <w:p w:rsidR="005D1D5D" w:rsidRPr="005D1D5D" w:rsidRDefault="005D1D5D" w:rsidP="005D1D5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 xml:space="preserve"> heti 40 óra </w:t>
            </w:r>
            <w:r>
              <w:rPr>
                <w:sz w:val="20"/>
                <w:szCs w:val="20"/>
              </w:rPr>
              <w:t xml:space="preserve">és </w:t>
            </w:r>
            <w:r w:rsidRPr="005D1D5D">
              <w:rPr>
                <w:sz w:val="20"/>
                <w:szCs w:val="20"/>
              </w:rPr>
              <w:t>készenlét</w:t>
            </w:r>
          </w:p>
          <w:p w:rsidR="004D3011" w:rsidRPr="005D1D5D" w:rsidRDefault="004D3011" w:rsidP="00405611">
            <w:pPr>
              <w:pStyle w:val="Dtum"/>
              <w:rPr>
                <w:sz w:val="20"/>
                <w:szCs w:val="20"/>
              </w:rPr>
            </w:pPr>
          </w:p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4705F6" w:rsidRPr="00C37F7E" w:rsidRDefault="00405611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</w:t>
            </w:r>
            <w:r w:rsidR="00123E04" w:rsidRPr="00C37F7E">
              <w:rPr>
                <w:color w:val="0070C0"/>
                <w:sz w:val="20"/>
                <w:szCs w:val="20"/>
              </w:rPr>
              <w:t xml:space="preserve"> Dabas és Környéke Vízügyi</w:t>
            </w:r>
            <w:r w:rsidRPr="00C37F7E">
              <w:rPr>
                <w:color w:val="0070C0"/>
                <w:sz w:val="20"/>
                <w:szCs w:val="20"/>
              </w:rPr>
              <w:t xml:space="preserve"> Kft.</w:t>
            </w:r>
          </w:p>
          <w:p w:rsidR="00123E04" w:rsidRDefault="000722BE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C06186" w:rsidRPr="00C06186" w:rsidRDefault="00C06186" w:rsidP="00C06186">
            <w:r>
              <w:t>2200 Monor, Csévharaszti út 1.</w:t>
            </w:r>
          </w:p>
          <w:p w:rsidR="004705F6" w:rsidRDefault="004705F6" w:rsidP="00036450">
            <w:pPr>
              <w:pStyle w:val="Cmsor2"/>
            </w:pPr>
          </w:p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0D4E18" w:rsidRPr="005D1D5D" w:rsidRDefault="005D1D5D" w:rsidP="000D4E1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>Monori Üzemigazgatóság területén</w:t>
            </w:r>
            <w:r w:rsidR="00C06186">
              <w:rPr>
                <w:sz w:val="20"/>
                <w:szCs w:val="20"/>
              </w:rPr>
              <w:t xml:space="preserve"> villanyszerelő karbantartási</w:t>
            </w:r>
            <w:r w:rsidRPr="005D1D5D">
              <w:rPr>
                <w:sz w:val="20"/>
                <w:szCs w:val="20"/>
              </w:rPr>
              <w:t xml:space="preserve"> és javítási munkáinak elvégzése.</w:t>
            </w:r>
          </w:p>
          <w:p w:rsidR="00AC5247" w:rsidRPr="000D4E18" w:rsidRDefault="00AC5247" w:rsidP="000D4E18">
            <w:pPr>
              <w:ind w:left="720"/>
              <w:jc w:val="both"/>
              <w:rPr>
                <w:sz w:val="20"/>
                <w:szCs w:val="20"/>
              </w:rPr>
            </w:pPr>
          </w:p>
          <w:p w:rsidR="004705F6" w:rsidRPr="004705F6" w:rsidRDefault="004705F6" w:rsidP="004705F6">
            <w:pPr>
              <w:rPr>
                <w:sz w:val="20"/>
                <w:szCs w:val="20"/>
              </w:rPr>
            </w:pPr>
          </w:p>
          <w:p w:rsidR="004D3011" w:rsidRDefault="004D3011" w:rsidP="00036450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  <w:lang/>
              </w:rPr>
            </w:pPr>
            <w:r>
              <w:rPr>
                <w:b/>
                <w:lang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5D1D5D" w:rsidRPr="005D1D5D" w:rsidRDefault="005D1D5D" w:rsidP="005D1D5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>„B” kategóriás jogosítvány</w:t>
            </w:r>
            <w:r w:rsidR="003C1526">
              <w:rPr>
                <w:sz w:val="20"/>
                <w:szCs w:val="20"/>
              </w:rPr>
              <w:t>,</w:t>
            </w:r>
          </w:p>
          <w:p w:rsidR="005D1D5D" w:rsidRPr="005D1D5D" w:rsidRDefault="005D1D5D" w:rsidP="005D1D5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>villanyszerelő szakmunkás végzettség</w:t>
            </w:r>
            <w:r w:rsidR="003C1526">
              <w:rPr>
                <w:sz w:val="20"/>
                <w:szCs w:val="20"/>
              </w:rPr>
              <w:t>,</w:t>
            </w:r>
          </w:p>
          <w:p w:rsidR="005D1D5D" w:rsidRDefault="005D1D5D" w:rsidP="005D1D5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D1D5D">
              <w:rPr>
                <w:sz w:val="20"/>
                <w:szCs w:val="20"/>
              </w:rPr>
              <w:t>jó kommunikációs készség</w:t>
            </w:r>
            <w:r w:rsidR="003C1526">
              <w:rPr>
                <w:sz w:val="20"/>
                <w:szCs w:val="20"/>
              </w:rPr>
              <w:t>.</w:t>
            </w:r>
          </w:p>
          <w:p w:rsidR="00123E04" w:rsidRDefault="00123E04" w:rsidP="000722BE">
            <w:pPr>
              <w:pStyle w:val="Listaszerbekezds"/>
            </w:pPr>
          </w:p>
          <w:p w:rsidR="004705F6" w:rsidRPr="00123E04" w:rsidRDefault="004705F6" w:rsidP="003C1526"/>
          <w:p w:rsidR="004D3011" w:rsidRDefault="004D3011" w:rsidP="00036450"/>
          <w:p w:rsidR="004D3011" w:rsidRDefault="00093262" w:rsidP="00B359E4">
            <w:pPr>
              <w:pStyle w:val="Cmsor4"/>
            </w:pPr>
            <w:r>
              <w:t>KOMPETENCIA</w:t>
            </w:r>
          </w:p>
          <w:p w:rsidR="00093262" w:rsidRPr="00093262" w:rsidRDefault="00093262" w:rsidP="00093262"/>
          <w:p w:rsidR="00093262" w:rsidRPr="00C37F7E" w:rsidRDefault="00093262" w:rsidP="000722BE">
            <w:pPr>
              <w:pStyle w:val="Dt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 xml:space="preserve">Precíz,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Pr="00C37F7E" w:rsidRDefault="003C1526" w:rsidP="000722BE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>
              <w:rPr>
                <w:sz w:val="20"/>
                <w:szCs w:val="20"/>
              </w:rPr>
              <w:t>,</w:t>
            </w:r>
          </w:p>
          <w:p w:rsidR="00A65ADC" w:rsidRPr="00C37F7E" w:rsidRDefault="003C1526" w:rsidP="000722BE">
            <w:pPr>
              <w:pStyle w:val="Listaszerbekezds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k</w:t>
            </w:r>
            <w:r w:rsidR="00A65ADC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ezdeményező készség, dinamizmus és rugalmasság</w:t>
            </w: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,</w:t>
            </w:r>
          </w:p>
          <w:p w:rsidR="00A65ADC" w:rsidRPr="00C37F7E" w:rsidRDefault="003C1526" w:rsidP="000722BE">
            <w:pPr>
              <w:pStyle w:val="Listaszerbekezds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s</w:t>
            </w:r>
            <w:r w:rsidR="00A65ADC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iker- és eredményorientáltság</w:t>
            </w:r>
            <w:r w:rsidR="00B3583B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.</w:t>
            </w:r>
          </w:p>
          <w:p w:rsidR="005D3F82" w:rsidRDefault="005D3F82" w:rsidP="005D3F82">
            <w:pPr>
              <w:pStyle w:val="Listaszerbekezds"/>
            </w:pP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2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DE0" w:rsidRDefault="00754DE0" w:rsidP="000C45FF">
      <w:r>
        <w:separator/>
      </w:r>
    </w:p>
  </w:endnote>
  <w:endnote w:type="continuationSeparator" w:id="1">
    <w:p w:rsidR="00754DE0" w:rsidRDefault="00754DE0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メイリオ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DE0" w:rsidRDefault="00754DE0" w:rsidP="000C45FF">
      <w:r>
        <w:separator/>
      </w:r>
    </w:p>
  </w:footnote>
  <w:footnote w:type="continuationSeparator" w:id="1">
    <w:p w:rsidR="00754DE0" w:rsidRDefault="00754DE0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7243"/>
    <w:multiLevelType w:val="hybridMultilevel"/>
    <w:tmpl w:val="45C4C6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76D1"/>
    <w:multiLevelType w:val="hybridMultilevel"/>
    <w:tmpl w:val="46348B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F508D"/>
    <w:multiLevelType w:val="hybridMultilevel"/>
    <w:tmpl w:val="D97E3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36450"/>
    <w:rsid w:val="000722BE"/>
    <w:rsid w:val="0008718F"/>
    <w:rsid w:val="00093262"/>
    <w:rsid w:val="00094499"/>
    <w:rsid w:val="000B3DD3"/>
    <w:rsid w:val="000C45FF"/>
    <w:rsid w:val="000D4E18"/>
    <w:rsid w:val="000E3575"/>
    <w:rsid w:val="000E3FD1"/>
    <w:rsid w:val="00112054"/>
    <w:rsid w:val="001154C3"/>
    <w:rsid w:val="00123E04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235E05"/>
    <w:rsid w:val="002400EB"/>
    <w:rsid w:val="00256CF7"/>
    <w:rsid w:val="00281FD5"/>
    <w:rsid w:val="0029453C"/>
    <w:rsid w:val="00295DA9"/>
    <w:rsid w:val="002D4BA7"/>
    <w:rsid w:val="002F23AA"/>
    <w:rsid w:val="0030481B"/>
    <w:rsid w:val="00304A4E"/>
    <w:rsid w:val="00310B3E"/>
    <w:rsid w:val="003156FC"/>
    <w:rsid w:val="003254B5"/>
    <w:rsid w:val="00340307"/>
    <w:rsid w:val="003438FA"/>
    <w:rsid w:val="00351CD0"/>
    <w:rsid w:val="0037121F"/>
    <w:rsid w:val="0038078E"/>
    <w:rsid w:val="003971E8"/>
    <w:rsid w:val="003A6B7D"/>
    <w:rsid w:val="003B06CA"/>
    <w:rsid w:val="003C1526"/>
    <w:rsid w:val="00405611"/>
    <w:rsid w:val="004071FC"/>
    <w:rsid w:val="00411AA5"/>
    <w:rsid w:val="00414DDF"/>
    <w:rsid w:val="00442FE3"/>
    <w:rsid w:val="00445947"/>
    <w:rsid w:val="004705F6"/>
    <w:rsid w:val="0047269E"/>
    <w:rsid w:val="004813B3"/>
    <w:rsid w:val="00496591"/>
    <w:rsid w:val="004C63E4"/>
    <w:rsid w:val="004D3011"/>
    <w:rsid w:val="005262AC"/>
    <w:rsid w:val="00561D77"/>
    <w:rsid w:val="00577793"/>
    <w:rsid w:val="005D1D5D"/>
    <w:rsid w:val="005D3F82"/>
    <w:rsid w:val="005E39D5"/>
    <w:rsid w:val="00600670"/>
    <w:rsid w:val="00601D43"/>
    <w:rsid w:val="0062123A"/>
    <w:rsid w:val="00646E75"/>
    <w:rsid w:val="006771D0"/>
    <w:rsid w:val="006E33E7"/>
    <w:rsid w:val="00715FCB"/>
    <w:rsid w:val="00743101"/>
    <w:rsid w:val="00754DE0"/>
    <w:rsid w:val="007775E1"/>
    <w:rsid w:val="007867A0"/>
    <w:rsid w:val="007927F5"/>
    <w:rsid w:val="007A3873"/>
    <w:rsid w:val="007B7C91"/>
    <w:rsid w:val="007E55A0"/>
    <w:rsid w:val="00802CA0"/>
    <w:rsid w:val="0081706A"/>
    <w:rsid w:val="00845B59"/>
    <w:rsid w:val="00861162"/>
    <w:rsid w:val="00874B18"/>
    <w:rsid w:val="00897D5C"/>
    <w:rsid w:val="00914F74"/>
    <w:rsid w:val="009260CD"/>
    <w:rsid w:val="00935AB4"/>
    <w:rsid w:val="00940BA8"/>
    <w:rsid w:val="00952C25"/>
    <w:rsid w:val="009B347D"/>
    <w:rsid w:val="009E3973"/>
    <w:rsid w:val="009F1B01"/>
    <w:rsid w:val="00A2118D"/>
    <w:rsid w:val="00A56F75"/>
    <w:rsid w:val="00A65ADC"/>
    <w:rsid w:val="00AC5247"/>
    <w:rsid w:val="00AD76E2"/>
    <w:rsid w:val="00AE3004"/>
    <w:rsid w:val="00AE7882"/>
    <w:rsid w:val="00B03CA0"/>
    <w:rsid w:val="00B20152"/>
    <w:rsid w:val="00B3583B"/>
    <w:rsid w:val="00B359E4"/>
    <w:rsid w:val="00B57D98"/>
    <w:rsid w:val="00B70850"/>
    <w:rsid w:val="00B72DC7"/>
    <w:rsid w:val="00BB60D9"/>
    <w:rsid w:val="00BD5AC3"/>
    <w:rsid w:val="00BF6363"/>
    <w:rsid w:val="00C033C6"/>
    <w:rsid w:val="00C06186"/>
    <w:rsid w:val="00C066B6"/>
    <w:rsid w:val="00C145CA"/>
    <w:rsid w:val="00C37BA1"/>
    <w:rsid w:val="00C37F7E"/>
    <w:rsid w:val="00C4674C"/>
    <w:rsid w:val="00C506CF"/>
    <w:rsid w:val="00C72BED"/>
    <w:rsid w:val="00C9578B"/>
    <w:rsid w:val="00CA78EA"/>
    <w:rsid w:val="00CB0055"/>
    <w:rsid w:val="00CC086F"/>
    <w:rsid w:val="00CE112B"/>
    <w:rsid w:val="00CF4C2B"/>
    <w:rsid w:val="00D2522B"/>
    <w:rsid w:val="00D422DE"/>
    <w:rsid w:val="00D5459D"/>
    <w:rsid w:val="00D92C5B"/>
    <w:rsid w:val="00DA1F4D"/>
    <w:rsid w:val="00DC7D33"/>
    <w:rsid w:val="00DD172A"/>
    <w:rsid w:val="00DF2CCC"/>
    <w:rsid w:val="00E22B80"/>
    <w:rsid w:val="00E25A26"/>
    <w:rsid w:val="00E2727A"/>
    <w:rsid w:val="00E4381A"/>
    <w:rsid w:val="00E55D74"/>
    <w:rsid w:val="00E731BB"/>
    <w:rsid w:val="00E77391"/>
    <w:rsid w:val="00E96D51"/>
    <w:rsid w:val="00EB7192"/>
    <w:rsid w:val="00ED6EE2"/>
    <w:rsid w:val="00F306D4"/>
    <w:rsid w:val="00F4756B"/>
    <w:rsid w:val="00F60274"/>
    <w:rsid w:val="00F77FB9"/>
    <w:rsid w:val="00FA5121"/>
    <w:rsid w:val="00FB068F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unkaugy@dakov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312100">
          <w:pPr>
            <w:pStyle w:val="2B93327362F444C08B31B794AD4560A6"/>
          </w:pPr>
          <w:r w:rsidRPr="00CB0055">
            <w:rPr>
              <w:lang/>
            </w:rPr>
            <w:t>Kapcsolat</w:t>
          </w:r>
        </w:p>
      </w:docPartBody>
    </w:docPart>
    <w:docPart>
      <w:docPartPr>
        <w:name w:val="875C7464E8AB42758340C73E938EB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789654-7027-4CC5-A598-7E2140E40DC8}"/>
      </w:docPartPr>
      <w:docPartBody>
        <w:p w:rsidR="001256BB" w:rsidRDefault="00312100">
          <w:pPr>
            <w:pStyle w:val="875C7464E8AB42758340C73E938EB80A"/>
          </w:pPr>
          <w:r w:rsidRPr="004D3011">
            <w:rPr>
              <w:lang/>
            </w:rPr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メイリオ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41A5C"/>
    <w:rsid w:val="00163940"/>
    <w:rsid w:val="00312100"/>
    <w:rsid w:val="003971E8"/>
    <w:rsid w:val="00775539"/>
    <w:rsid w:val="00862EFE"/>
    <w:rsid w:val="008B1620"/>
    <w:rsid w:val="008D7D1B"/>
    <w:rsid w:val="008F1B7C"/>
    <w:rsid w:val="00914F74"/>
    <w:rsid w:val="009644F4"/>
    <w:rsid w:val="00C7320D"/>
    <w:rsid w:val="00CC0AA4"/>
    <w:rsid w:val="00D137B4"/>
    <w:rsid w:val="00EC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2100"/>
  </w:style>
  <w:style w:type="paragraph" w:styleId="Cmsor2">
    <w:name w:val="heading 2"/>
    <w:basedOn w:val="Norml"/>
    <w:next w:val="Norml"/>
    <w:link w:val="Cmsor2Char"/>
    <w:uiPriority w:val="9"/>
    <w:qFormat/>
    <w:rsid w:val="00312100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312100"/>
  </w:style>
  <w:style w:type="paragraph" w:customStyle="1" w:styleId="925151B3CF5143A785971ECE18228ED7">
    <w:name w:val="925151B3CF5143A785971ECE18228ED7"/>
    <w:rsid w:val="00312100"/>
  </w:style>
  <w:style w:type="paragraph" w:customStyle="1" w:styleId="875C7464E8AB42758340C73E938EB80A">
    <w:name w:val="875C7464E8AB42758340C73E938EB80A"/>
    <w:rsid w:val="00312100"/>
  </w:style>
  <w:style w:type="character" w:styleId="Hiperhivatkozs">
    <w:name w:val="Hyperlink"/>
    <w:basedOn w:val="Bekezdsalapbettpusa"/>
    <w:uiPriority w:val="99"/>
    <w:unhideWhenUsed/>
    <w:rsid w:val="00312100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312100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6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Kriszta</cp:lastModifiedBy>
  <cp:revision>4</cp:revision>
  <cp:lastPrinted>2024-06-26T09:40:00Z</cp:lastPrinted>
  <dcterms:created xsi:type="dcterms:W3CDTF">2024-06-27T07:00:00Z</dcterms:created>
  <dcterms:modified xsi:type="dcterms:W3CDTF">2025-07-04T07:19:00Z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